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95" w:rsidRPr="001B0084" w:rsidRDefault="002F5128" w:rsidP="002F5128">
      <w:pPr>
        <w:jc w:val="center"/>
        <w:rPr>
          <w:rFonts w:ascii="標楷體" w:eastAsia="標楷體" w:hAnsi="標楷體"/>
        </w:rPr>
      </w:pPr>
      <w:r w:rsidRPr="001B0084">
        <w:rPr>
          <w:rFonts w:ascii="標楷體" w:eastAsia="標楷體" w:hAnsi="標楷體" w:hint="eastAsia"/>
        </w:rPr>
        <w:t>為台灣加油打氣專欄(</w:t>
      </w:r>
      <w:r w:rsidR="00855459" w:rsidRPr="001B0084">
        <w:rPr>
          <w:rFonts w:ascii="標楷體" w:eastAsia="標楷體" w:hAnsi="標楷體" w:hint="eastAsia"/>
        </w:rPr>
        <w:t>136</w:t>
      </w:r>
      <w:r w:rsidRPr="001B0084">
        <w:rPr>
          <w:rFonts w:ascii="標楷體" w:eastAsia="標楷體" w:hAnsi="標楷體" w:hint="eastAsia"/>
        </w:rPr>
        <w:t>)我國的紡織業已是高科技工業</w:t>
      </w:r>
    </w:p>
    <w:p w:rsidR="002F5128" w:rsidRPr="001B0084" w:rsidRDefault="002F5128" w:rsidP="002F5128">
      <w:pPr>
        <w:jc w:val="center"/>
        <w:rPr>
          <w:rFonts w:ascii="標楷體" w:eastAsia="標楷體" w:hAnsi="標楷體"/>
        </w:rPr>
      </w:pPr>
    </w:p>
    <w:p w:rsidR="002F5128" w:rsidRPr="001B0084" w:rsidRDefault="002F5128" w:rsidP="002F5128">
      <w:pPr>
        <w:jc w:val="center"/>
        <w:rPr>
          <w:rFonts w:ascii="標楷體" w:eastAsia="標楷體" w:hAnsi="標楷體"/>
        </w:rPr>
      </w:pPr>
      <w:r w:rsidRPr="001B0084">
        <w:rPr>
          <w:rFonts w:ascii="標楷體" w:eastAsia="標楷體" w:hAnsi="標楷體" w:hint="eastAsia"/>
        </w:rPr>
        <w:t>李家同</w:t>
      </w:r>
    </w:p>
    <w:p w:rsidR="002F5128" w:rsidRPr="001B0084" w:rsidRDefault="002F5128" w:rsidP="002F5128">
      <w:pPr>
        <w:jc w:val="center"/>
        <w:rPr>
          <w:rFonts w:ascii="標楷體" w:eastAsia="標楷體" w:hAnsi="標楷體"/>
        </w:rPr>
      </w:pPr>
    </w:p>
    <w:p w:rsidR="002F5128" w:rsidRPr="001B0084" w:rsidRDefault="002F5128" w:rsidP="002F5128">
      <w:pPr>
        <w:rPr>
          <w:rFonts w:ascii="標楷體" w:eastAsia="標楷體" w:hAnsi="標楷體"/>
        </w:rPr>
      </w:pPr>
      <w:r w:rsidRPr="001B0084">
        <w:rPr>
          <w:rFonts w:ascii="標楷體" w:eastAsia="標楷體" w:hAnsi="標楷體" w:hint="eastAsia"/>
        </w:rPr>
        <w:tab/>
        <w:t>談到高科技工業，大多數人只想到電子工業，最近當然會加上一些熱門的名詞如AI、大數據等等，可是很少人會認為紡織業是高科技工業。相信相當多的人對紡織業的印象是一批女工在操作縫紉機，其實我國的紡織工業已經是高科技工業。</w:t>
      </w:r>
    </w:p>
    <w:p w:rsidR="002F5128" w:rsidRPr="001B0084" w:rsidRDefault="002F5128" w:rsidP="002F5128">
      <w:pPr>
        <w:rPr>
          <w:rFonts w:ascii="標楷體" w:eastAsia="標楷體" w:hAnsi="標楷體"/>
        </w:rPr>
      </w:pPr>
    </w:p>
    <w:p w:rsidR="002F5128" w:rsidRPr="001B0084" w:rsidRDefault="002F5128" w:rsidP="002F5128">
      <w:pPr>
        <w:rPr>
          <w:rFonts w:ascii="標楷體" w:eastAsia="標楷體" w:hAnsi="標楷體"/>
        </w:rPr>
      </w:pPr>
      <w:r w:rsidRPr="001B0084">
        <w:rPr>
          <w:rFonts w:ascii="標楷體" w:eastAsia="標楷體" w:hAnsi="標楷體" w:hint="eastAsia"/>
        </w:rPr>
        <w:tab/>
        <w:t>首先，我們要知道台灣所生產的機能布在全世界的市占率是70%，我們之所以能夠生產這種特別的布乃是因為我們擁有非常關鍵性的技術。這些技術與化工有密切的關係，絕對不是普通的紡織技術所能完成的。</w:t>
      </w:r>
      <w:r w:rsidR="005A261F" w:rsidRPr="001B0084">
        <w:rPr>
          <w:rFonts w:ascii="標楷體" w:eastAsia="標楷體" w:hAnsi="標楷體" w:hint="eastAsia"/>
        </w:rPr>
        <w:t>比方說，我們</w:t>
      </w:r>
      <w:proofErr w:type="gramStart"/>
      <w:r w:rsidR="005A261F" w:rsidRPr="001B0084">
        <w:rPr>
          <w:rFonts w:ascii="標楷體" w:eastAsia="標楷體" w:hAnsi="標楷體" w:hint="eastAsia"/>
        </w:rPr>
        <w:t>最近在耐隆</w:t>
      </w:r>
      <w:proofErr w:type="gramEnd"/>
      <w:r w:rsidR="005A261F" w:rsidRPr="001B0084">
        <w:rPr>
          <w:rFonts w:ascii="標楷體" w:eastAsia="標楷體" w:hAnsi="標楷體" w:hint="eastAsia"/>
        </w:rPr>
        <w:t>66的製造技術上就有相當不錯的突破。</w:t>
      </w:r>
    </w:p>
    <w:p w:rsidR="002F5128" w:rsidRPr="001B0084" w:rsidRDefault="002F5128" w:rsidP="002F5128">
      <w:pPr>
        <w:rPr>
          <w:rFonts w:ascii="標楷體" w:eastAsia="標楷體" w:hAnsi="標楷體"/>
        </w:rPr>
      </w:pPr>
    </w:p>
    <w:p w:rsidR="002F5128" w:rsidRPr="001B0084" w:rsidRDefault="002F5128" w:rsidP="002F5128">
      <w:pPr>
        <w:rPr>
          <w:rFonts w:ascii="標楷體" w:eastAsia="標楷體" w:hAnsi="標楷體"/>
        </w:rPr>
      </w:pPr>
      <w:r w:rsidRPr="001B0084">
        <w:rPr>
          <w:rFonts w:ascii="標楷體" w:eastAsia="標楷體" w:hAnsi="標楷體" w:hint="eastAsia"/>
        </w:rPr>
        <w:tab/>
        <w:t>我國的紡織業不是織布而已，</w:t>
      </w:r>
      <w:r w:rsidR="005A261F" w:rsidRPr="001B0084">
        <w:rPr>
          <w:rFonts w:ascii="標楷體" w:eastAsia="標楷體" w:hAnsi="標楷體" w:hint="eastAsia"/>
        </w:rPr>
        <w:t>我們已經進入紡織機械。紡織機械是相當精密的機械，種類也相當多，我們的針織機、</w:t>
      </w:r>
      <w:proofErr w:type="gramStart"/>
      <w:r w:rsidR="005A261F" w:rsidRPr="001B0084">
        <w:rPr>
          <w:rFonts w:ascii="標楷體" w:eastAsia="標楷體" w:hAnsi="標楷體" w:hint="eastAsia"/>
        </w:rPr>
        <w:t>針軋機</w:t>
      </w:r>
      <w:proofErr w:type="gramEnd"/>
      <w:r w:rsidR="005A261F" w:rsidRPr="001B0084">
        <w:rPr>
          <w:rFonts w:ascii="標楷體" w:eastAsia="標楷體" w:hAnsi="標楷體" w:hint="eastAsia"/>
        </w:rPr>
        <w:t>以及編織機都可以外銷到全世界。所有的紡織機都會牽涉到</w:t>
      </w:r>
      <w:r w:rsidR="005318A4" w:rsidRPr="001B0084">
        <w:rPr>
          <w:rFonts w:ascii="標楷體" w:eastAsia="標楷體" w:hAnsi="標楷體" w:hint="eastAsia"/>
        </w:rPr>
        <w:t>超</w:t>
      </w:r>
      <w:r w:rsidR="005A261F" w:rsidRPr="001B0084">
        <w:rPr>
          <w:rFonts w:ascii="標楷體" w:eastAsia="標楷體" w:hAnsi="標楷體" w:hint="eastAsia"/>
        </w:rPr>
        <w:t>細紗，要處理這些細紗是不容易的事，因為用在細紗上的張力不能太小，太小的話細紗就不可能直了，但是張力也不能太大，因為太大的話，細紗就會斷掉。</w:t>
      </w:r>
    </w:p>
    <w:p w:rsidR="003A0B99" w:rsidRPr="001B0084" w:rsidRDefault="003A0B99" w:rsidP="002F5128">
      <w:pPr>
        <w:rPr>
          <w:rFonts w:ascii="標楷體" w:eastAsia="標楷體" w:hAnsi="標楷體"/>
        </w:rPr>
      </w:pPr>
    </w:p>
    <w:p w:rsidR="003A0B99" w:rsidRPr="001B0084" w:rsidRDefault="003A0B99" w:rsidP="002F5128">
      <w:pPr>
        <w:rPr>
          <w:rFonts w:ascii="標楷體" w:eastAsia="標楷體" w:hAnsi="標楷體"/>
        </w:rPr>
      </w:pPr>
      <w:r w:rsidRPr="001B0084">
        <w:rPr>
          <w:rFonts w:ascii="標楷體" w:eastAsia="標楷體" w:hAnsi="標楷體" w:hint="eastAsia"/>
        </w:rPr>
        <w:tab/>
        <w:t>希望大家知道，我們的紡織機絕對不是只用來做普通的布，歐美很多醫</w:t>
      </w:r>
      <w:r w:rsidR="005318A4" w:rsidRPr="001B0084">
        <w:rPr>
          <w:rFonts w:ascii="標楷體" w:eastAsia="標楷體" w:hAnsi="標楷體" w:hint="eastAsia"/>
        </w:rPr>
        <w:t>療</w:t>
      </w:r>
      <w:r w:rsidRPr="001B0084">
        <w:rPr>
          <w:rFonts w:ascii="標楷體" w:eastAsia="標楷體" w:hAnsi="標楷體" w:hint="eastAsia"/>
        </w:rPr>
        <w:t>公司採購了我國的紡織機，而這些紡織機也都是客製化的。</w:t>
      </w:r>
    </w:p>
    <w:p w:rsidR="005A261F" w:rsidRPr="001B0084" w:rsidRDefault="005A261F" w:rsidP="002F5128">
      <w:pPr>
        <w:rPr>
          <w:rFonts w:ascii="標楷體" w:eastAsia="標楷體" w:hAnsi="標楷體"/>
        </w:rPr>
      </w:pPr>
    </w:p>
    <w:p w:rsidR="005A261F" w:rsidRPr="001B0084" w:rsidRDefault="005A261F" w:rsidP="002F5128">
      <w:pPr>
        <w:rPr>
          <w:rFonts w:ascii="標楷體" w:eastAsia="標楷體" w:hAnsi="標楷體"/>
        </w:rPr>
      </w:pPr>
      <w:r w:rsidRPr="001B0084">
        <w:rPr>
          <w:rFonts w:ascii="標楷體" w:eastAsia="標楷體" w:hAnsi="標楷體" w:hint="eastAsia"/>
        </w:rPr>
        <w:tab/>
        <w:t>紡織機通常是很大的機械，可是我國所生產的打樣機卻是很小的，這種打樣機可以製造一塊比較小的布，意思</w:t>
      </w:r>
      <w:proofErr w:type="gramStart"/>
      <w:r w:rsidRPr="001B0084">
        <w:rPr>
          <w:rFonts w:ascii="標楷體" w:eastAsia="標楷體" w:hAnsi="標楷體" w:hint="eastAsia"/>
        </w:rPr>
        <w:t>是說在大量生產</w:t>
      </w:r>
      <w:proofErr w:type="gramEnd"/>
      <w:r w:rsidRPr="001B0084">
        <w:rPr>
          <w:rFonts w:ascii="標楷體" w:eastAsia="標楷體" w:hAnsi="標楷體" w:hint="eastAsia"/>
        </w:rPr>
        <w:t>一塊新設計的布以前，我們可以利用打樣機生產一塊小布。問題在於打樣機絕對不是將大機器縮成小機器，必須完全重新設計。值得我們驕傲的是，我們國家所生產的打樣機不僅是自行設計，而且和大型的紡織機完全不同，效果非常之好。</w:t>
      </w:r>
    </w:p>
    <w:p w:rsidR="003A0B99" w:rsidRPr="001B0084" w:rsidRDefault="003A0B99" w:rsidP="002F5128">
      <w:pPr>
        <w:rPr>
          <w:rFonts w:ascii="標楷體" w:eastAsia="標楷體" w:hAnsi="標楷體"/>
        </w:rPr>
      </w:pPr>
    </w:p>
    <w:p w:rsidR="003A0B99" w:rsidRPr="001B0084" w:rsidRDefault="003A0B99" w:rsidP="002F5128">
      <w:pPr>
        <w:rPr>
          <w:rFonts w:ascii="標楷體" w:eastAsia="標楷體" w:hAnsi="標楷體"/>
        </w:rPr>
      </w:pPr>
      <w:r w:rsidRPr="001B0084">
        <w:rPr>
          <w:rFonts w:ascii="標楷體" w:eastAsia="標楷體" w:hAnsi="標楷體" w:hint="eastAsia"/>
        </w:rPr>
        <w:tab/>
        <w:t>這種打樣機賣給了很多國內外的大學，因為這種機械非常適合教學之</w:t>
      </w:r>
      <w:r w:rsidR="00C603D4" w:rsidRPr="001B0084">
        <w:rPr>
          <w:rFonts w:ascii="標楷體" w:eastAsia="標楷體" w:hAnsi="標楷體" w:hint="eastAsia"/>
        </w:rPr>
        <w:t>用。</w:t>
      </w:r>
      <w:r w:rsidRPr="001B0084">
        <w:rPr>
          <w:rFonts w:ascii="標楷體" w:eastAsia="標楷體" w:hAnsi="標楷體" w:hint="eastAsia"/>
        </w:rPr>
        <w:t>有一</w:t>
      </w:r>
      <w:r w:rsidR="00C603D4" w:rsidRPr="001B0084">
        <w:rPr>
          <w:rFonts w:ascii="標楷體" w:eastAsia="標楷體" w:hAnsi="標楷體" w:hint="eastAsia"/>
        </w:rPr>
        <w:t>件</w:t>
      </w:r>
      <w:r w:rsidRPr="001B0084">
        <w:rPr>
          <w:rFonts w:ascii="標楷體" w:eastAsia="標楷體" w:hAnsi="標楷體" w:hint="eastAsia"/>
        </w:rPr>
        <w:t>相當值得大家高興的事，世界上相當有名的科技大學</w:t>
      </w:r>
      <w:r w:rsidR="00C603D4" w:rsidRPr="001B0084">
        <w:rPr>
          <w:rFonts w:ascii="標楷體" w:eastAsia="標楷體" w:hAnsi="標楷體" w:hint="eastAsia"/>
        </w:rPr>
        <w:t>也</w:t>
      </w:r>
      <w:r w:rsidRPr="001B0084">
        <w:rPr>
          <w:rFonts w:ascii="標楷體" w:eastAsia="標楷體" w:hAnsi="標楷體" w:hint="eastAsia"/>
        </w:rPr>
        <w:t>訂購了我國的打樣機。當然他們所訂購的是客製化的，其目的不再</w:t>
      </w:r>
      <w:r w:rsidR="00C603D4" w:rsidRPr="001B0084">
        <w:rPr>
          <w:rFonts w:ascii="標楷體" w:eastAsia="標楷體" w:hAnsi="標楷體" w:hint="eastAsia"/>
        </w:rPr>
        <w:t>只</w:t>
      </w:r>
      <w:r w:rsidRPr="001B0084">
        <w:rPr>
          <w:rFonts w:ascii="標楷體" w:eastAsia="標楷體" w:hAnsi="標楷體" w:hint="eastAsia"/>
        </w:rPr>
        <w:t>是教育用，而是做為研究之用。我們當然無從知道他們要做什麼樣的研究，但一定是要生產一種非常精密的紡織品。</w:t>
      </w:r>
    </w:p>
    <w:p w:rsidR="005A261F" w:rsidRPr="001B0084" w:rsidRDefault="005A261F" w:rsidP="002F5128">
      <w:pPr>
        <w:rPr>
          <w:rFonts w:ascii="標楷體" w:eastAsia="標楷體" w:hAnsi="標楷體"/>
        </w:rPr>
      </w:pPr>
    </w:p>
    <w:p w:rsidR="005A261F" w:rsidRPr="001B0084" w:rsidRDefault="005A261F" w:rsidP="002F5128">
      <w:pPr>
        <w:rPr>
          <w:rFonts w:ascii="標楷體" w:eastAsia="標楷體" w:hAnsi="標楷體"/>
        </w:rPr>
      </w:pPr>
      <w:r w:rsidRPr="001B0084">
        <w:rPr>
          <w:rFonts w:ascii="標楷體" w:eastAsia="標楷體" w:hAnsi="標楷體" w:hint="eastAsia"/>
        </w:rPr>
        <w:tab/>
        <w:t>在過去，紡織業都是生產大眾消費性的產品，可是我國已經將紡織業變成了材料工業，也就是說，我們可以利用紡織的技術製造出很多工業用的產品。</w:t>
      </w:r>
      <w:r w:rsidR="003A0B99" w:rsidRPr="001B0084">
        <w:rPr>
          <w:rFonts w:ascii="標楷體" w:eastAsia="標楷體" w:hAnsi="標楷體" w:hint="eastAsia"/>
        </w:rPr>
        <w:t>比方說，很多定位設備的零組件常常需要一種奇怪的材料，而這種材料只能用紡織的</w:t>
      </w:r>
      <w:r w:rsidR="003A0B99" w:rsidRPr="001B0084">
        <w:rPr>
          <w:rFonts w:ascii="標楷體" w:eastAsia="標楷體" w:hAnsi="標楷體" w:hint="eastAsia"/>
        </w:rPr>
        <w:lastRenderedPageBreak/>
        <w:t>方法做出來。我國的紡織機械常常賣給歐美的高科技公司，因為我們可以設計這種特別的紡織機。</w:t>
      </w:r>
    </w:p>
    <w:p w:rsidR="003A0B99" w:rsidRPr="001B0084" w:rsidRDefault="003A0B99" w:rsidP="002F5128">
      <w:pPr>
        <w:rPr>
          <w:rFonts w:ascii="標楷體" w:eastAsia="標楷體" w:hAnsi="標楷體"/>
        </w:rPr>
      </w:pPr>
    </w:p>
    <w:p w:rsidR="003A0B99" w:rsidRPr="001B0084" w:rsidRDefault="003A0B99" w:rsidP="002F5128">
      <w:pPr>
        <w:rPr>
          <w:rFonts w:ascii="標楷體" w:eastAsia="標楷體" w:hAnsi="標楷體"/>
        </w:rPr>
      </w:pPr>
      <w:r w:rsidRPr="001B0084">
        <w:rPr>
          <w:rFonts w:ascii="標楷體" w:eastAsia="標楷體" w:hAnsi="標楷體" w:hint="eastAsia"/>
        </w:rPr>
        <w:tab/>
        <w:t>紡織業當然</w:t>
      </w:r>
      <w:r w:rsidR="002206D2" w:rsidRPr="001B0084">
        <w:rPr>
          <w:rFonts w:ascii="標楷體" w:eastAsia="標楷體" w:hAnsi="標楷體" w:hint="eastAsia"/>
        </w:rPr>
        <w:t>也靠</w:t>
      </w:r>
      <w:r w:rsidR="00801851" w:rsidRPr="001B0084">
        <w:rPr>
          <w:rFonts w:ascii="標楷體" w:eastAsia="標楷體" w:hAnsi="標楷體" w:hint="eastAsia"/>
        </w:rPr>
        <w:t>基礎化學</w:t>
      </w:r>
      <w:r w:rsidR="002206D2" w:rsidRPr="001B0084">
        <w:rPr>
          <w:rFonts w:ascii="標楷體" w:eastAsia="標楷體" w:hAnsi="標楷體" w:hint="eastAsia"/>
        </w:rPr>
        <w:t>的</w:t>
      </w:r>
      <w:r w:rsidR="00801851" w:rsidRPr="001B0084">
        <w:rPr>
          <w:rFonts w:ascii="標楷體" w:eastAsia="標楷體" w:hAnsi="標楷體" w:hint="eastAsia"/>
        </w:rPr>
        <w:t>研究</w:t>
      </w:r>
      <w:r w:rsidRPr="001B0084">
        <w:rPr>
          <w:rFonts w:ascii="標楷體" w:eastAsia="標楷體" w:hAnsi="標楷體" w:hint="eastAsia"/>
        </w:rPr>
        <w:t>，我們的化學工業提供相當精密的</w:t>
      </w:r>
      <w:r w:rsidR="00801851" w:rsidRPr="001B0084">
        <w:rPr>
          <w:rFonts w:ascii="標楷體" w:eastAsia="標楷體" w:hAnsi="標楷體" w:hint="eastAsia"/>
        </w:rPr>
        <w:t>染色</w:t>
      </w:r>
      <w:r w:rsidRPr="001B0084">
        <w:rPr>
          <w:rFonts w:ascii="標楷體" w:eastAsia="標楷體" w:hAnsi="標楷體" w:hint="eastAsia"/>
        </w:rPr>
        <w:t>墨水</w:t>
      </w:r>
      <w:r w:rsidR="00801851" w:rsidRPr="001B0084">
        <w:rPr>
          <w:rFonts w:ascii="標楷體" w:eastAsia="標楷體" w:hAnsi="標楷體" w:hint="eastAsia"/>
        </w:rPr>
        <w:t>以及把機能的配方</w:t>
      </w:r>
      <w:r w:rsidR="00201EAF" w:rsidRPr="001B0084">
        <w:rPr>
          <w:rFonts w:ascii="標楷體" w:eastAsia="標楷體" w:hAnsi="標楷體" w:hint="eastAsia"/>
        </w:rPr>
        <w:t>變</w:t>
      </w:r>
      <w:r w:rsidR="00801851" w:rsidRPr="001B0084">
        <w:rPr>
          <w:rFonts w:ascii="標楷體" w:eastAsia="標楷體" w:hAnsi="標楷體" w:hint="eastAsia"/>
        </w:rPr>
        <w:t>墨水</w:t>
      </w:r>
      <w:r w:rsidR="00855459" w:rsidRPr="001B0084">
        <w:rPr>
          <w:rFonts w:ascii="標楷體" w:eastAsia="標楷體" w:hAnsi="標楷體" w:hint="eastAsia"/>
        </w:rPr>
        <w:t>，這種墨水有特別的性質。</w:t>
      </w:r>
    </w:p>
    <w:p w:rsidR="00855459" w:rsidRPr="001B0084" w:rsidRDefault="00855459" w:rsidP="002F5128">
      <w:pPr>
        <w:rPr>
          <w:rFonts w:ascii="標楷體" w:eastAsia="標楷體" w:hAnsi="標楷體"/>
        </w:rPr>
      </w:pPr>
    </w:p>
    <w:p w:rsidR="00855459" w:rsidRPr="001B0084" w:rsidRDefault="00855459" w:rsidP="002F5128">
      <w:pPr>
        <w:rPr>
          <w:rFonts w:ascii="標楷體" w:eastAsia="標楷體" w:hAnsi="標楷體"/>
        </w:rPr>
      </w:pPr>
      <w:r w:rsidRPr="001B0084">
        <w:rPr>
          <w:rFonts w:ascii="標楷體" w:eastAsia="標楷體" w:hAnsi="標楷體" w:hint="eastAsia"/>
        </w:rPr>
        <w:tab/>
        <w:t>我們應該慶幸我國的紡織業是精密工業，也是高科技工業。能夠到達這個地步，當然完全靠一些有遠見的人的投資，以及工程師的努力。紡織工業牽涉到化工、機械、電機、光學、軟體等等，最近我發現歐洲一再推出相當精密的紡織機，可見得歐洲國家仍然在從事紡織工業的研究。希望政府和社會能鼓勵我國的紡織業繼續地努力，更上一層樓</w:t>
      </w:r>
      <w:bookmarkStart w:id="0" w:name="_GoBack"/>
      <w:bookmarkEnd w:id="0"/>
      <w:r w:rsidRPr="001B0084">
        <w:rPr>
          <w:rFonts w:ascii="標楷體" w:eastAsia="標楷體" w:hAnsi="標楷體" w:hint="eastAsia"/>
        </w:rPr>
        <w:t>。</w:t>
      </w:r>
    </w:p>
    <w:sectPr w:rsidR="00855459" w:rsidRPr="001B008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5F" w:rsidRDefault="0099315F" w:rsidP="003A0B99">
      <w:r>
        <w:separator/>
      </w:r>
    </w:p>
  </w:endnote>
  <w:endnote w:type="continuationSeparator" w:id="0">
    <w:p w:rsidR="0099315F" w:rsidRDefault="0099315F" w:rsidP="003A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05290"/>
      <w:docPartObj>
        <w:docPartGallery w:val="Page Numbers (Bottom of Page)"/>
        <w:docPartUnique/>
      </w:docPartObj>
    </w:sdtPr>
    <w:sdtEndPr/>
    <w:sdtContent>
      <w:p w:rsidR="003A0B99" w:rsidRDefault="003A0B99">
        <w:pPr>
          <w:pStyle w:val="a5"/>
          <w:jc w:val="center"/>
        </w:pPr>
        <w:r>
          <w:fldChar w:fldCharType="begin"/>
        </w:r>
        <w:r>
          <w:instrText>PAGE   \* MERGEFORMAT</w:instrText>
        </w:r>
        <w:r>
          <w:fldChar w:fldCharType="separate"/>
        </w:r>
        <w:r w:rsidR="00BF4FED" w:rsidRPr="00BF4FED">
          <w:rPr>
            <w:noProof/>
            <w:lang w:val="zh-TW"/>
          </w:rPr>
          <w:t>2</w:t>
        </w:r>
        <w:r>
          <w:fldChar w:fldCharType="end"/>
        </w:r>
      </w:p>
    </w:sdtContent>
  </w:sdt>
  <w:p w:rsidR="003A0B99" w:rsidRDefault="003A0B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5F" w:rsidRDefault="0099315F" w:rsidP="003A0B99">
      <w:r>
        <w:separator/>
      </w:r>
    </w:p>
  </w:footnote>
  <w:footnote w:type="continuationSeparator" w:id="0">
    <w:p w:rsidR="0099315F" w:rsidRDefault="0099315F" w:rsidP="003A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28"/>
    <w:rsid w:val="001B0084"/>
    <w:rsid w:val="00201EAF"/>
    <w:rsid w:val="002206D2"/>
    <w:rsid w:val="002F5128"/>
    <w:rsid w:val="003A0B99"/>
    <w:rsid w:val="005318A4"/>
    <w:rsid w:val="005400E0"/>
    <w:rsid w:val="00583995"/>
    <w:rsid w:val="005A261F"/>
    <w:rsid w:val="00754C13"/>
    <w:rsid w:val="00801851"/>
    <w:rsid w:val="00855459"/>
    <w:rsid w:val="0099315F"/>
    <w:rsid w:val="00BF4FED"/>
    <w:rsid w:val="00C60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B99"/>
    <w:pPr>
      <w:tabs>
        <w:tab w:val="center" w:pos="4153"/>
        <w:tab w:val="right" w:pos="8306"/>
      </w:tabs>
      <w:snapToGrid w:val="0"/>
    </w:pPr>
    <w:rPr>
      <w:sz w:val="20"/>
      <w:szCs w:val="20"/>
    </w:rPr>
  </w:style>
  <w:style w:type="character" w:customStyle="1" w:styleId="a4">
    <w:name w:val="頁首 字元"/>
    <w:basedOn w:val="a0"/>
    <w:link w:val="a3"/>
    <w:uiPriority w:val="99"/>
    <w:rsid w:val="003A0B99"/>
    <w:rPr>
      <w:sz w:val="20"/>
      <w:szCs w:val="20"/>
    </w:rPr>
  </w:style>
  <w:style w:type="paragraph" w:styleId="a5">
    <w:name w:val="footer"/>
    <w:basedOn w:val="a"/>
    <w:link w:val="a6"/>
    <w:uiPriority w:val="99"/>
    <w:unhideWhenUsed/>
    <w:rsid w:val="003A0B99"/>
    <w:pPr>
      <w:tabs>
        <w:tab w:val="center" w:pos="4153"/>
        <w:tab w:val="right" w:pos="8306"/>
      </w:tabs>
      <w:snapToGrid w:val="0"/>
    </w:pPr>
    <w:rPr>
      <w:sz w:val="20"/>
      <w:szCs w:val="20"/>
    </w:rPr>
  </w:style>
  <w:style w:type="character" w:customStyle="1" w:styleId="a6">
    <w:name w:val="頁尾 字元"/>
    <w:basedOn w:val="a0"/>
    <w:link w:val="a5"/>
    <w:uiPriority w:val="99"/>
    <w:rsid w:val="003A0B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B99"/>
    <w:pPr>
      <w:tabs>
        <w:tab w:val="center" w:pos="4153"/>
        <w:tab w:val="right" w:pos="8306"/>
      </w:tabs>
      <w:snapToGrid w:val="0"/>
    </w:pPr>
    <w:rPr>
      <w:sz w:val="20"/>
      <w:szCs w:val="20"/>
    </w:rPr>
  </w:style>
  <w:style w:type="character" w:customStyle="1" w:styleId="a4">
    <w:name w:val="頁首 字元"/>
    <w:basedOn w:val="a0"/>
    <w:link w:val="a3"/>
    <w:uiPriority w:val="99"/>
    <w:rsid w:val="003A0B99"/>
    <w:rPr>
      <w:sz w:val="20"/>
      <w:szCs w:val="20"/>
    </w:rPr>
  </w:style>
  <w:style w:type="paragraph" w:styleId="a5">
    <w:name w:val="footer"/>
    <w:basedOn w:val="a"/>
    <w:link w:val="a6"/>
    <w:uiPriority w:val="99"/>
    <w:unhideWhenUsed/>
    <w:rsid w:val="003A0B99"/>
    <w:pPr>
      <w:tabs>
        <w:tab w:val="center" w:pos="4153"/>
        <w:tab w:val="right" w:pos="8306"/>
      </w:tabs>
      <w:snapToGrid w:val="0"/>
    </w:pPr>
    <w:rPr>
      <w:sz w:val="20"/>
      <w:szCs w:val="20"/>
    </w:rPr>
  </w:style>
  <w:style w:type="character" w:customStyle="1" w:styleId="a6">
    <w:name w:val="頁尾 字元"/>
    <w:basedOn w:val="a0"/>
    <w:link w:val="a5"/>
    <w:uiPriority w:val="99"/>
    <w:rsid w:val="003A0B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3</cp:revision>
  <dcterms:created xsi:type="dcterms:W3CDTF">2017-11-29T03:41:00Z</dcterms:created>
  <dcterms:modified xsi:type="dcterms:W3CDTF">2017-11-29T06:59:00Z</dcterms:modified>
</cp:coreProperties>
</file>